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598" w:rsidRDefault="00DE162C">
      <w:pPr>
        <w:rPr>
          <w:b/>
        </w:rPr>
      </w:pPr>
      <w:bookmarkStart w:id="0" w:name="_GoBack"/>
      <w:bookmarkEnd w:id="0"/>
      <w:r>
        <w:rPr>
          <w:b/>
        </w:rPr>
        <w:t>What is Dual Enrollment?</w:t>
      </w:r>
    </w:p>
    <w:p w:rsidR="00D66598" w:rsidRDefault="00DE162C">
      <w:pPr>
        <w:rPr>
          <w:i/>
        </w:rPr>
      </w:pPr>
      <w:r>
        <w:rPr>
          <w:i/>
        </w:rPr>
        <w:t>Dual enrollment, referred to as “concurrent enrollment”, is an effort to encourage a broader range of students to experience postsecondary coursework while still in the supportive environment of their local high school. Its purpose includes increasing the number of students that go on to postsecondary education and decreasing the need for remedial coursework at postsecondary institutions. Dual enrollment can be administered in more than one way.  In some cases, it is a locally administered program that allows a secondary student to concurrently enroll in postsecondary courses and to receive both secondary and postsecondary credit for that coursework.  In other cases, students attend class on a college campus with college students.</w:t>
      </w:r>
    </w:p>
    <w:p w:rsidR="00D66598" w:rsidRDefault="00D66598"/>
    <w:p w:rsidR="00D66598" w:rsidRDefault="00DE162C">
      <w:pPr>
        <w:rPr>
          <w:b/>
        </w:rPr>
      </w:pPr>
      <w:r>
        <w:rPr>
          <w:b/>
        </w:rPr>
        <w:t>What are some of the benefits of dual enrollment?</w:t>
      </w:r>
    </w:p>
    <w:p w:rsidR="00D66598" w:rsidRDefault="00D66598"/>
    <w:p w:rsidR="00D66598" w:rsidRDefault="00DE162C">
      <w:pPr>
        <w:numPr>
          <w:ilvl w:val="0"/>
          <w:numId w:val="3"/>
        </w:numPr>
        <w:ind w:hanging="360"/>
        <w:contextualSpacing/>
        <w:rPr>
          <w:i/>
        </w:rPr>
      </w:pPr>
      <w:r>
        <w:rPr>
          <w:i/>
        </w:rPr>
        <w:t>Enriches the course opportunities for outstanding high school students.</w:t>
      </w:r>
    </w:p>
    <w:p w:rsidR="00D66598" w:rsidRDefault="00DE162C">
      <w:pPr>
        <w:numPr>
          <w:ilvl w:val="0"/>
          <w:numId w:val="3"/>
        </w:numPr>
        <w:ind w:hanging="360"/>
        <w:contextualSpacing/>
        <w:rPr>
          <w:i/>
        </w:rPr>
      </w:pPr>
      <w:r>
        <w:rPr>
          <w:i/>
        </w:rPr>
        <w:t>Shortens the time to attain a college degree.</w:t>
      </w:r>
    </w:p>
    <w:p w:rsidR="00D66598" w:rsidRDefault="00DE162C">
      <w:pPr>
        <w:numPr>
          <w:ilvl w:val="0"/>
          <w:numId w:val="3"/>
        </w:numPr>
        <w:ind w:hanging="360"/>
        <w:contextualSpacing/>
        <w:rPr>
          <w:i/>
        </w:rPr>
      </w:pPr>
      <w:r>
        <w:rPr>
          <w:i/>
        </w:rPr>
        <w:t>Saves students</w:t>
      </w:r>
      <w:r w:rsidR="002D7942">
        <w:rPr>
          <w:i/>
        </w:rPr>
        <w:t>’</w:t>
      </w:r>
      <w:r>
        <w:rPr>
          <w:i/>
        </w:rPr>
        <w:t xml:space="preserve"> and parents</w:t>
      </w:r>
      <w:r w:rsidR="002D7942">
        <w:rPr>
          <w:i/>
        </w:rPr>
        <w:t>’</w:t>
      </w:r>
      <w:r>
        <w:rPr>
          <w:i/>
        </w:rPr>
        <w:t xml:space="preserve"> money, as dual enrollment students receive a significantly discounted tuition rate (dual enrollment = $100 per credit for Lackawanna and Keystone College courses; typical college class on campus = approximately $499 per credit at Lackawanna College, $480 per credit at Keystone College, and approximately $1,000 at other four year schools).</w:t>
      </w:r>
    </w:p>
    <w:p w:rsidR="00D66598" w:rsidRDefault="00DE162C">
      <w:pPr>
        <w:numPr>
          <w:ilvl w:val="0"/>
          <w:numId w:val="3"/>
        </w:numPr>
        <w:ind w:hanging="360"/>
        <w:contextualSpacing/>
        <w:rPr>
          <w:i/>
        </w:rPr>
      </w:pPr>
      <w:r>
        <w:rPr>
          <w:i/>
        </w:rPr>
        <w:t>Provides students with college credit that may be transferable to a college or university.</w:t>
      </w:r>
    </w:p>
    <w:p w:rsidR="00D66598" w:rsidRDefault="00DE162C">
      <w:pPr>
        <w:numPr>
          <w:ilvl w:val="0"/>
          <w:numId w:val="3"/>
        </w:numPr>
        <w:ind w:hanging="360"/>
        <w:contextualSpacing/>
        <w:rPr>
          <w:i/>
        </w:rPr>
      </w:pPr>
      <w:r>
        <w:rPr>
          <w:i/>
        </w:rPr>
        <w:t>Colleges work with DVHS teachers you’re already familiar with, in a setting you’re already familiar with!</w:t>
      </w:r>
    </w:p>
    <w:p w:rsidR="00D66598" w:rsidRDefault="00DE162C">
      <w:pPr>
        <w:numPr>
          <w:ilvl w:val="0"/>
          <w:numId w:val="3"/>
        </w:numPr>
        <w:ind w:hanging="360"/>
        <w:contextualSpacing/>
        <w:rPr>
          <w:i/>
        </w:rPr>
      </w:pPr>
      <w:r>
        <w:rPr>
          <w:i/>
        </w:rPr>
        <w:t>Credit is given for grades achieved, not test scores (like APs)!</w:t>
      </w:r>
    </w:p>
    <w:p w:rsidR="00D66598" w:rsidRDefault="004C02FB">
      <w:pPr>
        <w:numPr>
          <w:ilvl w:val="0"/>
          <w:numId w:val="3"/>
        </w:numPr>
        <w:ind w:hanging="360"/>
        <w:contextualSpacing/>
        <w:rPr>
          <w:i/>
        </w:rPr>
      </w:pPr>
      <w:r>
        <w:rPr>
          <w:i/>
        </w:rPr>
        <w:t xml:space="preserve">Classes offered by Keystone and </w:t>
      </w:r>
      <w:r w:rsidR="00DE162C">
        <w:rPr>
          <w:i/>
        </w:rPr>
        <w:t>Lackawanna are taken within our high school during our typical school day. The allows students to save time and costs associated with transportation!</w:t>
      </w:r>
    </w:p>
    <w:p w:rsidR="00D66598" w:rsidRDefault="00DE162C">
      <w:pPr>
        <w:numPr>
          <w:ilvl w:val="0"/>
          <w:numId w:val="3"/>
        </w:numPr>
        <w:ind w:hanging="360"/>
        <w:contextualSpacing/>
        <w:rPr>
          <w:i/>
        </w:rPr>
      </w:pPr>
      <w:r>
        <w:rPr>
          <w:i/>
        </w:rPr>
        <w:t>It’s your CHOICE. This is not a requirement, but an opportunity!  Participation in the program is completely voluntary.</w:t>
      </w:r>
    </w:p>
    <w:p w:rsidR="00D66598" w:rsidRDefault="00DE162C">
      <w:pPr>
        <w:numPr>
          <w:ilvl w:val="0"/>
          <w:numId w:val="3"/>
        </w:numPr>
        <w:ind w:hanging="360"/>
        <w:contextualSpacing/>
        <w:rPr>
          <w:i/>
        </w:rPr>
      </w:pPr>
      <w:r>
        <w:rPr>
          <w:i/>
        </w:rPr>
        <w:t>If a student does enroll at Lackawanna College after graduation, the fees that are required for undergraduate enrollment will be waived.</w:t>
      </w:r>
    </w:p>
    <w:p w:rsidR="00D66598" w:rsidRDefault="00DE162C">
      <w:pPr>
        <w:numPr>
          <w:ilvl w:val="0"/>
          <w:numId w:val="3"/>
        </w:numPr>
        <w:ind w:hanging="360"/>
        <w:contextualSpacing/>
        <w:rPr>
          <w:i/>
        </w:rPr>
      </w:pPr>
      <w:r>
        <w:rPr>
          <w:i/>
        </w:rPr>
        <w:t>Keystone College offers a scholarship to dual enrollment students that decide to continue their education at Keystone.</w:t>
      </w:r>
    </w:p>
    <w:p w:rsidR="00D66598" w:rsidRDefault="00D66598">
      <w:pPr>
        <w:rPr>
          <w:i/>
        </w:rPr>
      </w:pPr>
    </w:p>
    <w:p w:rsidR="00D66598" w:rsidRDefault="00D66598">
      <w:pPr>
        <w:rPr>
          <w:i/>
        </w:rPr>
      </w:pPr>
    </w:p>
    <w:p w:rsidR="00D66598" w:rsidRDefault="00DE162C">
      <w:pPr>
        <w:rPr>
          <w:b/>
        </w:rPr>
      </w:pPr>
      <w:r>
        <w:rPr>
          <w:b/>
        </w:rPr>
        <w:t>Who is eligible for the dual enrollment program at Delaware Valley High School?</w:t>
      </w:r>
    </w:p>
    <w:p w:rsidR="00D66598" w:rsidRDefault="00D66598"/>
    <w:p w:rsidR="00D66598" w:rsidRDefault="00DE162C">
      <w:r>
        <w:rPr>
          <w:i/>
        </w:rPr>
        <w:t>Any 11th or 12th grade student enrolled at DV who meets the qualifications set forth in the Concurrent Enrollment Agreement(s) (see below) may enroll in dual enrollment courses as part of the dual enrollment program.</w:t>
      </w:r>
      <w:r>
        <w:t xml:space="preserve"> </w:t>
      </w:r>
    </w:p>
    <w:p w:rsidR="00D66598" w:rsidRDefault="00D66598"/>
    <w:p w:rsidR="00D66598" w:rsidRDefault="00D66598">
      <w:pPr>
        <w:rPr>
          <w:u w:val="single"/>
        </w:rPr>
      </w:pPr>
    </w:p>
    <w:p w:rsidR="00D66598" w:rsidRDefault="00D66598">
      <w:pPr>
        <w:rPr>
          <w:u w:val="single"/>
        </w:rPr>
      </w:pPr>
    </w:p>
    <w:p w:rsidR="00D66598" w:rsidRDefault="00DE162C">
      <w:pPr>
        <w:rPr>
          <w:u w:val="single"/>
        </w:rPr>
      </w:pPr>
      <w:r>
        <w:rPr>
          <w:u w:val="single"/>
        </w:rPr>
        <w:lastRenderedPageBreak/>
        <w:t>Keystone College Eligibility:</w:t>
      </w:r>
    </w:p>
    <w:p w:rsidR="00D66598" w:rsidRDefault="00DE162C">
      <w:pPr>
        <w:numPr>
          <w:ilvl w:val="0"/>
          <w:numId w:val="2"/>
        </w:numPr>
        <w:ind w:hanging="360"/>
        <w:contextualSpacing/>
        <w:rPr>
          <w:i/>
        </w:rPr>
      </w:pPr>
      <w:r>
        <w:rPr>
          <w:i/>
        </w:rPr>
        <w:t>Students must have a minimum of a “B” or 3.0 high school grade point average (GPA) on a 4.0 scale.</w:t>
      </w:r>
    </w:p>
    <w:p w:rsidR="00D66598" w:rsidRDefault="00DE162C">
      <w:pPr>
        <w:numPr>
          <w:ilvl w:val="0"/>
          <w:numId w:val="2"/>
        </w:numPr>
        <w:ind w:hanging="360"/>
        <w:contextualSpacing/>
        <w:rPr>
          <w:i/>
        </w:rPr>
      </w:pPr>
      <w:r>
        <w:rPr>
          <w:i/>
        </w:rPr>
        <w:t>Student is making satisfactory academic progress in high school and has demonstrated the ability to enroll in college level coursework.  Satisfactory academic progress will be determined by the high school.</w:t>
      </w:r>
    </w:p>
    <w:p w:rsidR="00D66598" w:rsidRDefault="00DE162C">
      <w:pPr>
        <w:numPr>
          <w:ilvl w:val="0"/>
          <w:numId w:val="2"/>
        </w:numPr>
        <w:ind w:hanging="360"/>
        <w:contextualSpacing/>
        <w:rPr>
          <w:i/>
        </w:rPr>
      </w:pPr>
      <w:r>
        <w:rPr>
          <w:i/>
        </w:rPr>
        <w:t xml:space="preserve">Submission of an application </w:t>
      </w:r>
      <w:r>
        <w:rPr>
          <w:b/>
          <w:i/>
        </w:rPr>
        <w:t>with social security number provided</w:t>
      </w:r>
      <w:r>
        <w:rPr>
          <w:i/>
        </w:rPr>
        <w:t xml:space="preserve"> and payment by the deadline established.</w:t>
      </w:r>
    </w:p>
    <w:p w:rsidR="00D66598" w:rsidRDefault="00DE162C">
      <w:pPr>
        <w:numPr>
          <w:ilvl w:val="0"/>
          <w:numId w:val="2"/>
        </w:numPr>
        <w:ind w:hanging="360"/>
        <w:contextualSpacing/>
        <w:rPr>
          <w:i/>
        </w:rPr>
      </w:pPr>
      <w:r>
        <w:rPr>
          <w:i/>
        </w:rPr>
        <w:t>For students with documented special circumstances, it is the responsibility of the high school to provide support services to the student as prescribed in their IEP or similar documents.</w:t>
      </w:r>
    </w:p>
    <w:p w:rsidR="00D66598" w:rsidRDefault="00D66598"/>
    <w:p w:rsidR="00D66598" w:rsidRDefault="00DE162C">
      <w:pPr>
        <w:rPr>
          <w:u w:val="single"/>
        </w:rPr>
      </w:pPr>
      <w:r>
        <w:rPr>
          <w:u w:val="single"/>
        </w:rPr>
        <w:t>Lackawanna College Eligibility</w:t>
      </w:r>
    </w:p>
    <w:p w:rsidR="00D66598" w:rsidRDefault="00DE162C">
      <w:pPr>
        <w:numPr>
          <w:ilvl w:val="0"/>
          <w:numId w:val="1"/>
        </w:numPr>
        <w:ind w:hanging="360"/>
        <w:contextualSpacing/>
        <w:rPr>
          <w:i/>
        </w:rPr>
      </w:pPr>
      <w:r>
        <w:rPr>
          <w:i/>
        </w:rPr>
        <w:t>The student is making satisfactory progress toward fulfilling applicable secondary school graduation requirements, as determined by the school district.</w:t>
      </w:r>
    </w:p>
    <w:p w:rsidR="00D66598" w:rsidRDefault="00DE162C">
      <w:pPr>
        <w:numPr>
          <w:ilvl w:val="0"/>
          <w:numId w:val="1"/>
        </w:numPr>
        <w:ind w:hanging="360"/>
        <w:contextualSpacing/>
        <w:rPr>
          <w:i/>
        </w:rPr>
      </w:pPr>
      <w:r>
        <w:rPr>
          <w:i/>
          <w:sz w:val="20"/>
          <w:szCs w:val="20"/>
        </w:rPr>
        <w:t>St</w:t>
      </w:r>
      <w:r>
        <w:rPr>
          <w:i/>
        </w:rPr>
        <w:t xml:space="preserve">udents must demonstrate readiness for college-level coursework in the intended subject area of study, as determined by the College. </w:t>
      </w:r>
    </w:p>
    <w:p w:rsidR="00D66598" w:rsidRDefault="00DE162C">
      <w:pPr>
        <w:numPr>
          <w:ilvl w:val="0"/>
          <w:numId w:val="1"/>
        </w:numPr>
        <w:ind w:hanging="360"/>
        <w:contextualSpacing/>
        <w:rPr>
          <w:i/>
        </w:rPr>
      </w:pPr>
      <w:r>
        <w:rPr>
          <w:i/>
        </w:rPr>
        <w:t>In order to remain in the program, the student must maintain a secondary s</w:t>
      </w:r>
      <w:r w:rsidR="008210D2">
        <w:rPr>
          <w:i/>
        </w:rPr>
        <w:t>chool grade point average of 3.0</w:t>
      </w:r>
      <w:r>
        <w:rPr>
          <w:i/>
        </w:rPr>
        <w:t xml:space="preserve"> in the applicable subject area of study. The student also must maintain a minimum grade of 2.0 (73% or above) in each dual enrollment course in which the student is enrolled.</w:t>
      </w:r>
    </w:p>
    <w:p w:rsidR="00D66598" w:rsidRDefault="00DE162C">
      <w:pPr>
        <w:numPr>
          <w:ilvl w:val="0"/>
          <w:numId w:val="1"/>
        </w:numPr>
        <w:ind w:hanging="360"/>
        <w:contextualSpacing/>
        <w:rPr>
          <w:i/>
        </w:rPr>
      </w:pPr>
      <w:r>
        <w:rPr>
          <w:i/>
        </w:rPr>
        <w:t>Submission of an application and payment in full by the deadline established.</w:t>
      </w:r>
    </w:p>
    <w:p w:rsidR="00CB1AF3" w:rsidRDefault="00CB1AF3" w:rsidP="00CB1AF3">
      <w:pPr>
        <w:contextualSpacing/>
        <w:rPr>
          <w:i/>
        </w:rPr>
      </w:pPr>
    </w:p>
    <w:p w:rsidR="00CB1AF3" w:rsidRDefault="00CB1AF3" w:rsidP="00CB1AF3">
      <w:pPr>
        <w:contextualSpacing/>
        <w:rPr>
          <w:u w:val="single"/>
        </w:rPr>
      </w:pPr>
      <w:r w:rsidRPr="00CB1AF3">
        <w:rPr>
          <w:u w:val="single"/>
        </w:rPr>
        <w:t xml:space="preserve">Johnson College Eligibility </w:t>
      </w:r>
    </w:p>
    <w:p w:rsidR="00CB1AF3" w:rsidRDefault="00CB1AF3" w:rsidP="00CB1AF3">
      <w:pPr>
        <w:numPr>
          <w:ilvl w:val="0"/>
          <w:numId w:val="6"/>
        </w:numPr>
        <w:contextualSpacing/>
        <w:rPr>
          <w:i/>
        </w:rPr>
      </w:pPr>
      <w:r>
        <w:rPr>
          <w:i/>
        </w:rPr>
        <w:t>The student is making satisfactory progress toward fulfilling applicable secondary school graduation requirements, as determined by the school district.</w:t>
      </w:r>
    </w:p>
    <w:p w:rsidR="00CB1AF3" w:rsidRPr="00A13F75" w:rsidRDefault="00CB1AF3" w:rsidP="00CB1AF3">
      <w:pPr>
        <w:pStyle w:val="ListParagraph"/>
        <w:numPr>
          <w:ilvl w:val="0"/>
          <w:numId w:val="6"/>
        </w:numPr>
        <w:rPr>
          <w:i/>
        </w:rPr>
      </w:pPr>
      <w:r w:rsidRPr="00A13F75">
        <w:rPr>
          <w:i/>
        </w:rPr>
        <w:t xml:space="preserve">The student is a high school junior or senior </w:t>
      </w:r>
    </w:p>
    <w:p w:rsidR="00CB1AF3" w:rsidRPr="00E02A75" w:rsidRDefault="00E02A75" w:rsidP="00E02A75">
      <w:pPr>
        <w:pStyle w:val="ListParagraph"/>
        <w:numPr>
          <w:ilvl w:val="0"/>
          <w:numId w:val="6"/>
        </w:numPr>
        <w:rPr>
          <w:i/>
        </w:rPr>
      </w:pPr>
      <w:r>
        <w:rPr>
          <w:i/>
        </w:rPr>
        <w:t>A minimum GPA of 2.0 and a grade of a “C” or better in the course must be maintained for continued participation.</w:t>
      </w:r>
    </w:p>
    <w:p w:rsidR="00CB1AF3" w:rsidRDefault="00CB1AF3" w:rsidP="00CB1AF3">
      <w:pPr>
        <w:contextualSpacing/>
      </w:pPr>
    </w:p>
    <w:p w:rsidR="00CB1AF3" w:rsidRDefault="00CB1AF3" w:rsidP="00CB1AF3">
      <w:pPr>
        <w:contextualSpacing/>
        <w:rPr>
          <w:u w:val="single"/>
        </w:rPr>
      </w:pPr>
      <w:r w:rsidRPr="00CB1AF3">
        <w:rPr>
          <w:u w:val="single"/>
        </w:rPr>
        <w:t xml:space="preserve">Luzerne Community College Eligibility </w:t>
      </w:r>
    </w:p>
    <w:p w:rsidR="00CB1AF3" w:rsidRDefault="00CB1AF3" w:rsidP="00CB1AF3">
      <w:pPr>
        <w:numPr>
          <w:ilvl w:val="0"/>
          <w:numId w:val="5"/>
        </w:numPr>
        <w:contextualSpacing/>
        <w:rPr>
          <w:i/>
        </w:rPr>
      </w:pPr>
      <w:r>
        <w:rPr>
          <w:i/>
        </w:rPr>
        <w:t>Students must have a minimum of a “C” or 2.0 high school grade point average (GPA) on a 4.0 scale.</w:t>
      </w:r>
    </w:p>
    <w:p w:rsidR="00CB1AF3" w:rsidRDefault="00CB1AF3" w:rsidP="00CB1AF3">
      <w:pPr>
        <w:pStyle w:val="ListParagraph"/>
        <w:numPr>
          <w:ilvl w:val="0"/>
          <w:numId w:val="5"/>
        </w:numPr>
        <w:rPr>
          <w:i/>
        </w:rPr>
      </w:pPr>
      <w:r w:rsidRPr="00CB1AF3">
        <w:rPr>
          <w:i/>
        </w:rPr>
        <w:t xml:space="preserve">Students must be </w:t>
      </w:r>
      <w:r>
        <w:rPr>
          <w:i/>
        </w:rPr>
        <w:t>high school juniors or seniors</w:t>
      </w:r>
    </w:p>
    <w:p w:rsidR="00CB1AF3" w:rsidRDefault="00CB1AF3" w:rsidP="00CB1AF3">
      <w:pPr>
        <w:pStyle w:val="ListParagraph"/>
        <w:numPr>
          <w:ilvl w:val="0"/>
          <w:numId w:val="5"/>
        </w:numPr>
        <w:rPr>
          <w:i/>
        </w:rPr>
      </w:pPr>
      <w:r>
        <w:rPr>
          <w:i/>
        </w:rPr>
        <w:t>All participants must have signature of high school counselor and parent on registration form</w:t>
      </w:r>
    </w:p>
    <w:p w:rsidR="00CB1AF3" w:rsidRDefault="00CB1AF3" w:rsidP="00CB1AF3">
      <w:pPr>
        <w:pStyle w:val="ListParagraph"/>
        <w:numPr>
          <w:ilvl w:val="0"/>
          <w:numId w:val="5"/>
        </w:numPr>
        <w:rPr>
          <w:i/>
        </w:rPr>
      </w:pPr>
      <w:r>
        <w:rPr>
          <w:i/>
        </w:rPr>
        <w:t>A minimum GPA of 2.0 and a grade of a “C” or better in the course must be maintained for continued participation.</w:t>
      </w:r>
    </w:p>
    <w:p w:rsidR="00F643C9" w:rsidRDefault="00F643C9" w:rsidP="00F643C9">
      <w:pPr>
        <w:rPr>
          <w:i/>
        </w:rPr>
      </w:pPr>
    </w:p>
    <w:p w:rsidR="00F643C9" w:rsidRDefault="00F643C9" w:rsidP="00F643C9">
      <w:pPr>
        <w:rPr>
          <w:u w:val="single"/>
        </w:rPr>
      </w:pPr>
      <w:r w:rsidRPr="00F643C9">
        <w:rPr>
          <w:u w:val="single"/>
        </w:rPr>
        <w:t>Rochester Institute of Technology (RIT) Eligibility</w:t>
      </w:r>
    </w:p>
    <w:p w:rsidR="00F643C9" w:rsidRPr="00F643C9" w:rsidRDefault="00F643C9" w:rsidP="00F643C9">
      <w:pPr>
        <w:pStyle w:val="ListParagraph"/>
        <w:numPr>
          <w:ilvl w:val="0"/>
          <w:numId w:val="7"/>
        </w:numPr>
        <w:rPr>
          <w:u w:val="single"/>
        </w:rPr>
      </w:pPr>
      <w:r>
        <w:rPr>
          <w:i/>
        </w:rPr>
        <w:t xml:space="preserve">Student must be enrolled in PLTW course at DV </w:t>
      </w:r>
    </w:p>
    <w:p w:rsidR="00F643C9" w:rsidRPr="00F643C9" w:rsidRDefault="00F643C9" w:rsidP="00F643C9">
      <w:pPr>
        <w:pStyle w:val="ListParagraph"/>
        <w:numPr>
          <w:ilvl w:val="0"/>
          <w:numId w:val="7"/>
        </w:numPr>
        <w:rPr>
          <w:u w:val="single"/>
        </w:rPr>
      </w:pPr>
      <w:r>
        <w:rPr>
          <w:i/>
        </w:rPr>
        <w:t>Students must have final class average of 85%, “B”</w:t>
      </w:r>
    </w:p>
    <w:p w:rsidR="00F643C9" w:rsidRPr="00F643C9" w:rsidRDefault="00F643C9" w:rsidP="00F643C9">
      <w:pPr>
        <w:pStyle w:val="ListParagraph"/>
        <w:numPr>
          <w:ilvl w:val="0"/>
          <w:numId w:val="7"/>
        </w:numPr>
        <w:rPr>
          <w:u w:val="single"/>
        </w:rPr>
      </w:pPr>
      <w:r>
        <w:rPr>
          <w:i/>
        </w:rPr>
        <w:t xml:space="preserve">Students must have stanine score of 6 or higher on </w:t>
      </w:r>
      <w:proofErr w:type="spellStart"/>
      <w:r>
        <w:rPr>
          <w:i/>
        </w:rPr>
        <w:t>EoC</w:t>
      </w:r>
      <w:proofErr w:type="spellEnd"/>
      <w:r>
        <w:rPr>
          <w:i/>
        </w:rPr>
        <w:t xml:space="preserve"> exam</w:t>
      </w:r>
    </w:p>
    <w:p w:rsidR="00F643C9" w:rsidRPr="00F643C9" w:rsidRDefault="00F643C9" w:rsidP="00F643C9">
      <w:pPr>
        <w:rPr>
          <w:u w:val="single"/>
        </w:rPr>
      </w:pPr>
    </w:p>
    <w:p w:rsidR="00D66598" w:rsidRDefault="00DE162C">
      <w:r>
        <w:rPr>
          <w:b/>
        </w:rPr>
        <w:lastRenderedPageBreak/>
        <w:t>Do I need to achieve a minimum grade in order to get the college credits?</w:t>
      </w:r>
      <w:r>
        <w:t xml:space="preserve"> </w:t>
      </w:r>
    </w:p>
    <w:p w:rsidR="00D66598" w:rsidRDefault="00DE162C">
      <w:pPr>
        <w:rPr>
          <w:i/>
        </w:rPr>
      </w:pPr>
      <w:r>
        <w:rPr>
          <w:i/>
        </w:rPr>
        <w:t>Students participating in dual enrollment must earn a grade of a "C" or higher in their college-level courses to continue participation and receive credit. Students whose College GPA falls below 2.0/73 are ineligible to continue dual enrollment.  Additionally, the college will not transcript courses without a “C” or higher; however, students are still responsible for the costs.</w:t>
      </w:r>
    </w:p>
    <w:p w:rsidR="00D66598" w:rsidRDefault="00DE162C">
      <w:pPr>
        <w:rPr>
          <w:b/>
        </w:rPr>
      </w:pPr>
      <w:r>
        <w:tab/>
      </w:r>
    </w:p>
    <w:p w:rsidR="00D66598" w:rsidRDefault="00DE162C">
      <w:pPr>
        <w:rPr>
          <w:b/>
        </w:rPr>
      </w:pPr>
      <w:r>
        <w:rPr>
          <w:b/>
        </w:rPr>
        <w:t>What college courses available for dual enrollment?</w:t>
      </w:r>
    </w:p>
    <w:p w:rsidR="00D66598" w:rsidRDefault="00D66598">
      <w:pPr>
        <w:rPr>
          <w:b/>
        </w:rPr>
      </w:pPr>
    </w:p>
    <w:p w:rsidR="00D66598" w:rsidRPr="002D7942" w:rsidRDefault="00DE162C">
      <w:pPr>
        <w:rPr>
          <w:i/>
        </w:rPr>
      </w:pPr>
      <w:r>
        <w:rPr>
          <w:i/>
        </w:rPr>
        <w:t>Dual enrollment courses offered at DVHS are ident</w:t>
      </w:r>
      <w:r w:rsidR="008210D2">
        <w:rPr>
          <w:i/>
        </w:rPr>
        <w:t xml:space="preserve">ical to traditional Lackawanna and </w:t>
      </w:r>
      <w:r>
        <w:rPr>
          <w:i/>
        </w:rPr>
        <w:t xml:space="preserve">Keystone College courses including the use of the exact curriculum, assessment tools and instructional materials.  </w:t>
      </w:r>
    </w:p>
    <w:p w:rsidR="002D7942" w:rsidRDefault="002D7942">
      <w:pPr>
        <w:rPr>
          <w:i/>
          <w:u w:val="single"/>
        </w:rPr>
      </w:pPr>
    </w:p>
    <w:p w:rsidR="00D66598" w:rsidRDefault="00DE162C">
      <w:pPr>
        <w:rPr>
          <w:i/>
        </w:rPr>
      </w:pPr>
      <w:r>
        <w:rPr>
          <w:i/>
          <w:u w:val="single"/>
        </w:rPr>
        <w:t>LACKAWANNA COLLEGE:</w:t>
      </w:r>
    </w:p>
    <w:p w:rsidR="00D66598" w:rsidRDefault="00DE162C">
      <w:pPr>
        <w:rPr>
          <w:b/>
          <w:i/>
        </w:rPr>
      </w:pPr>
      <w:r>
        <w:rPr>
          <w:b/>
          <w:i/>
        </w:rPr>
        <w:t xml:space="preserve">HIGH SCHOOL COURSE </w:t>
      </w:r>
      <w:r>
        <w:rPr>
          <w:b/>
          <w:i/>
        </w:rPr>
        <w:tab/>
      </w:r>
      <w:r>
        <w:rPr>
          <w:b/>
          <w:i/>
        </w:rPr>
        <w:tab/>
      </w:r>
      <w:r>
        <w:rPr>
          <w:b/>
          <w:i/>
        </w:rPr>
        <w:tab/>
      </w:r>
      <w:r>
        <w:rPr>
          <w:b/>
          <w:i/>
        </w:rPr>
        <w:tab/>
      </w:r>
      <w:proofErr w:type="spellStart"/>
      <w:r>
        <w:rPr>
          <w:b/>
          <w:i/>
        </w:rPr>
        <w:t>COURSE</w:t>
      </w:r>
      <w:proofErr w:type="spellEnd"/>
      <w:r>
        <w:rPr>
          <w:b/>
          <w:i/>
        </w:rPr>
        <w:tab/>
        <w:t>CREDITS</w:t>
      </w:r>
    </w:p>
    <w:p w:rsidR="00D66598" w:rsidRDefault="00DE162C">
      <w:pPr>
        <w:rPr>
          <w:i/>
        </w:rPr>
      </w:pPr>
      <w:r>
        <w:rPr>
          <w:i/>
        </w:rPr>
        <w:t xml:space="preserve">English 12                                                        </w:t>
      </w:r>
      <w:r>
        <w:rPr>
          <w:i/>
        </w:rPr>
        <w:tab/>
        <w:t xml:space="preserve">ENG 110     </w:t>
      </w:r>
      <w:r>
        <w:rPr>
          <w:i/>
        </w:rPr>
        <w:tab/>
        <w:t>(3)</w:t>
      </w:r>
    </w:p>
    <w:p w:rsidR="00D66598" w:rsidRDefault="00DE162C">
      <w:pPr>
        <w:rPr>
          <w:i/>
        </w:rPr>
      </w:pPr>
      <w:r>
        <w:rPr>
          <w:i/>
        </w:rPr>
        <w:t xml:space="preserve">American Government                 </w:t>
      </w:r>
      <w:r>
        <w:rPr>
          <w:i/>
        </w:rPr>
        <w:tab/>
        <w:t xml:space="preserve">                    </w:t>
      </w:r>
      <w:r>
        <w:rPr>
          <w:i/>
        </w:rPr>
        <w:tab/>
        <w:t xml:space="preserve">HIS 118     </w:t>
      </w:r>
      <w:r>
        <w:rPr>
          <w:i/>
        </w:rPr>
        <w:tab/>
        <w:t>(3)</w:t>
      </w:r>
    </w:p>
    <w:p w:rsidR="00D66598" w:rsidRDefault="00DE162C">
      <w:pPr>
        <w:rPr>
          <w:i/>
        </w:rPr>
      </w:pPr>
      <w:r>
        <w:rPr>
          <w:i/>
        </w:rPr>
        <w:t xml:space="preserve">Economics                                          </w:t>
      </w:r>
      <w:r>
        <w:rPr>
          <w:i/>
        </w:rPr>
        <w:tab/>
        <w:t xml:space="preserve">       </w:t>
      </w:r>
      <w:r w:rsidR="00A51810">
        <w:rPr>
          <w:i/>
        </w:rPr>
        <w:t xml:space="preserve">     </w:t>
      </w:r>
      <w:r>
        <w:rPr>
          <w:i/>
        </w:rPr>
        <w:t xml:space="preserve">ECO 105       </w:t>
      </w:r>
      <w:r>
        <w:rPr>
          <w:i/>
        </w:rPr>
        <w:tab/>
        <w:t>(3)</w:t>
      </w:r>
    </w:p>
    <w:p w:rsidR="00D66598" w:rsidRDefault="00DE162C">
      <w:pPr>
        <w:rPr>
          <w:i/>
        </w:rPr>
      </w:pPr>
      <w:r>
        <w:rPr>
          <w:i/>
        </w:rPr>
        <w:t xml:space="preserve">Chemistry                                             </w:t>
      </w:r>
      <w:r>
        <w:rPr>
          <w:i/>
        </w:rPr>
        <w:tab/>
        <w:t xml:space="preserve">           CHM 120 &amp;    </w:t>
      </w:r>
      <w:r>
        <w:rPr>
          <w:i/>
        </w:rPr>
        <w:tab/>
        <w:t>(4)</w:t>
      </w:r>
    </w:p>
    <w:p w:rsidR="00D66598" w:rsidRDefault="00DE162C">
      <w:pPr>
        <w:rPr>
          <w:i/>
          <w:u w:val="single"/>
        </w:rPr>
      </w:pPr>
      <w:r>
        <w:rPr>
          <w:i/>
        </w:rPr>
        <w:t xml:space="preserve">                      </w:t>
      </w:r>
      <w:r>
        <w:rPr>
          <w:i/>
        </w:rPr>
        <w:tab/>
        <w:t xml:space="preserve">                             </w:t>
      </w:r>
      <w:r w:rsidR="00A51810">
        <w:rPr>
          <w:i/>
        </w:rPr>
        <w:t xml:space="preserve">                             </w:t>
      </w:r>
      <w:r>
        <w:rPr>
          <w:i/>
        </w:rPr>
        <w:t xml:space="preserve">CHM 121     </w:t>
      </w:r>
      <w:r>
        <w:rPr>
          <w:i/>
        </w:rPr>
        <w:tab/>
      </w:r>
    </w:p>
    <w:p w:rsidR="002D7942" w:rsidRPr="002D7942" w:rsidRDefault="002D7942">
      <w:pPr>
        <w:rPr>
          <w:i/>
        </w:rPr>
      </w:pPr>
      <w:r>
        <w:rPr>
          <w:i/>
        </w:rPr>
        <w:t xml:space="preserve">Math Modeling                                                         </w:t>
      </w:r>
      <w:r w:rsidR="00E02A75">
        <w:rPr>
          <w:i/>
        </w:rPr>
        <w:t xml:space="preserve"> </w:t>
      </w:r>
      <w:r>
        <w:rPr>
          <w:i/>
        </w:rPr>
        <w:t xml:space="preserve">MAT 120        </w:t>
      </w:r>
      <w:proofErr w:type="gramStart"/>
      <w:r>
        <w:rPr>
          <w:i/>
        </w:rPr>
        <w:t xml:space="preserve">   (</w:t>
      </w:r>
      <w:proofErr w:type="gramEnd"/>
      <w:r>
        <w:rPr>
          <w:i/>
        </w:rPr>
        <w:t>3)</w:t>
      </w:r>
    </w:p>
    <w:p w:rsidR="002D7942" w:rsidRDefault="002D7942">
      <w:pPr>
        <w:rPr>
          <w:i/>
          <w:u w:val="single"/>
        </w:rPr>
      </w:pPr>
    </w:p>
    <w:p w:rsidR="00D66598" w:rsidRDefault="00DE162C">
      <w:pPr>
        <w:rPr>
          <w:i/>
          <w:u w:val="single"/>
        </w:rPr>
      </w:pPr>
      <w:r>
        <w:rPr>
          <w:i/>
          <w:u w:val="single"/>
        </w:rPr>
        <w:t>KEYSTONE COLLEGE</w:t>
      </w:r>
    </w:p>
    <w:p w:rsidR="00D66598" w:rsidRDefault="00DE162C">
      <w:pPr>
        <w:rPr>
          <w:b/>
          <w:i/>
        </w:rPr>
      </w:pPr>
      <w:r>
        <w:rPr>
          <w:b/>
          <w:i/>
        </w:rPr>
        <w:t xml:space="preserve">HIGH SCHOOL COURSE                         </w:t>
      </w:r>
      <w:r>
        <w:rPr>
          <w:b/>
          <w:i/>
        </w:rPr>
        <w:tab/>
        <w:t xml:space="preserve"> </w:t>
      </w:r>
      <w:r>
        <w:rPr>
          <w:b/>
          <w:i/>
        </w:rPr>
        <w:tab/>
      </w:r>
      <w:proofErr w:type="spellStart"/>
      <w:r>
        <w:rPr>
          <w:b/>
          <w:i/>
        </w:rPr>
        <w:t>COURSE</w:t>
      </w:r>
      <w:proofErr w:type="spellEnd"/>
      <w:r>
        <w:rPr>
          <w:b/>
          <w:i/>
        </w:rPr>
        <w:tab/>
        <w:t>CREDITS</w:t>
      </w:r>
    </w:p>
    <w:p w:rsidR="00D66598" w:rsidRDefault="00DE162C">
      <w:pPr>
        <w:rPr>
          <w:i/>
        </w:rPr>
      </w:pPr>
      <w:r>
        <w:rPr>
          <w:i/>
        </w:rPr>
        <w:t xml:space="preserve">Accounting I                             </w:t>
      </w:r>
      <w:r>
        <w:rPr>
          <w:i/>
        </w:rPr>
        <w:tab/>
      </w:r>
      <w:r>
        <w:rPr>
          <w:i/>
        </w:rPr>
        <w:tab/>
      </w:r>
      <w:r>
        <w:rPr>
          <w:i/>
        </w:rPr>
        <w:tab/>
        <w:t xml:space="preserve">ACCT 1155 </w:t>
      </w:r>
      <w:r>
        <w:rPr>
          <w:i/>
        </w:rPr>
        <w:tab/>
        <w:t>(4)</w:t>
      </w:r>
    </w:p>
    <w:p w:rsidR="00D66598" w:rsidRDefault="00DE162C">
      <w:pPr>
        <w:rPr>
          <w:i/>
        </w:rPr>
      </w:pPr>
      <w:r>
        <w:rPr>
          <w:i/>
        </w:rPr>
        <w:t xml:space="preserve">Human Anatomy &amp; Physiology   </w:t>
      </w:r>
      <w:r w:rsidR="002D7942">
        <w:rPr>
          <w:i/>
        </w:rPr>
        <w:t xml:space="preserve">                               </w:t>
      </w:r>
      <w:r>
        <w:rPr>
          <w:i/>
        </w:rPr>
        <w:t xml:space="preserve">BIOL </w:t>
      </w:r>
      <w:proofErr w:type="gramStart"/>
      <w:r>
        <w:rPr>
          <w:i/>
        </w:rPr>
        <w:t xml:space="preserve">1110  </w:t>
      </w:r>
      <w:r>
        <w:rPr>
          <w:i/>
        </w:rPr>
        <w:tab/>
      </w:r>
      <w:proofErr w:type="gramEnd"/>
      <w:r>
        <w:rPr>
          <w:i/>
        </w:rPr>
        <w:t>(4)</w:t>
      </w:r>
    </w:p>
    <w:p w:rsidR="00D66598" w:rsidRDefault="00DE162C">
      <w:pPr>
        <w:rPr>
          <w:i/>
        </w:rPr>
      </w:pPr>
      <w:r>
        <w:rPr>
          <w:i/>
        </w:rPr>
        <w:t xml:space="preserve">Intro. To Forensic Science                                   </w:t>
      </w:r>
      <w:r>
        <w:rPr>
          <w:i/>
        </w:rPr>
        <w:tab/>
        <w:t>BIOL 1135</w:t>
      </w:r>
      <w:r>
        <w:rPr>
          <w:i/>
        </w:rPr>
        <w:tab/>
        <w:t>(4)</w:t>
      </w:r>
    </w:p>
    <w:p w:rsidR="00D66598" w:rsidRDefault="00DE162C">
      <w:pPr>
        <w:rPr>
          <w:i/>
        </w:rPr>
      </w:pPr>
      <w:r>
        <w:rPr>
          <w:i/>
        </w:rPr>
        <w:t xml:space="preserve">Intro. To Business                         </w:t>
      </w:r>
      <w:r>
        <w:rPr>
          <w:i/>
        </w:rPr>
        <w:tab/>
      </w:r>
      <w:r>
        <w:rPr>
          <w:i/>
        </w:rPr>
        <w:tab/>
      </w:r>
      <w:r>
        <w:rPr>
          <w:i/>
        </w:rPr>
        <w:tab/>
        <w:t xml:space="preserve">BUSN 1110 </w:t>
      </w:r>
      <w:r>
        <w:rPr>
          <w:i/>
        </w:rPr>
        <w:tab/>
        <w:t>(3)</w:t>
      </w:r>
    </w:p>
    <w:p w:rsidR="00D66598" w:rsidRDefault="00DE162C">
      <w:pPr>
        <w:rPr>
          <w:i/>
        </w:rPr>
      </w:pPr>
      <w:r>
        <w:rPr>
          <w:i/>
        </w:rPr>
        <w:t>Early Childhood Ed. Level I</w:t>
      </w:r>
      <w:r w:rsidR="00497A9D">
        <w:rPr>
          <w:i/>
        </w:rPr>
        <w:t>IA</w:t>
      </w:r>
      <w:r>
        <w:rPr>
          <w:i/>
        </w:rPr>
        <w:t xml:space="preserve">          </w:t>
      </w:r>
      <w:r>
        <w:rPr>
          <w:i/>
        </w:rPr>
        <w:tab/>
      </w:r>
      <w:r>
        <w:rPr>
          <w:i/>
        </w:rPr>
        <w:tab/>
      </w:r>
      <w:r>
        <w:rPr>
          <w:i/>
        </w:rPr>
        <w:tab/>
        <w:t xml:space="preserve">ECE 1110 </w:t>
      </w:r>
      <w:r>
        <w:rPr>
          <w:i/>
        </w:rPr>
        <w:tab/>
        <w:t>(3)</w:t>
      </w:r>
    </w:p>
    <w:p w:rsidR="00D66598" w:rsidRDefault="00DE162C">
      <w:pPr>
        <w:rPr>
          <w:i/>
        </w:rPr>
      </w:pPr>
      <w:r>
        <w:rPr>
          <w:i/>
        </w:rPr>
        <w:t>Early Childhood Ed. Level II</w:t>
      </w:r>
      <w:r w:rsidR="00497A9D">
        <w:rPr>
          <w:i/>
        </w:rPr>
        <w:t>B</w:t>
      </w:r>
      <w:r>
        <w:rPr>
          <w:i/>
        </w:rPr>
        <w:t xml:space="preserve">      </w:t>
      </w:r>
      <w:r w:rsidR="00497A9D">
        <w:rPr>
          <w:i/>
        </w:rPr>
        <w:t xml:space="preserve">                              </w:t>
      </w:r>
      <w:r>
        <w:rPr>
          <w:i/>
        </w:rPr>
        <w:t>ECE 2115</w:t>
      </w:r>
      <w:r>
        <w:rPr>
          <w:i/>
        </w:rPr>
        <w:tab/>
        <w:t>(3)</w:t>
      </w:r>
    </w:p>
    <w:p w:rsidR="00D66598" w:rsidRDefault="00DE162C">
      <w:pPr>
        <w:rPr>
          <w:i/>
        </w:rPr>
      </w:pPr>
      <w:r>
        <w:rPr>
          <w:i/>
        </w:rPr>
        <w:t xml:space="preserve">Early Childhood Ed. Level IIIA                           </w:t>
      </w:r>
      <w:r>
        <w:rPr>
          <w:i/>
        </w:rPr>
        <w:tab/>
        <w:t xml:space="preserve">EDUC 2130 </w:t>
      </w:r>
      <w:proofErr w:type="gramStart"/>
      <w:r>
        <w:rPr>
          <w:i/>
        </w:rPr>
        <w:t xml:space="preserve">   (</w:t>
      </w:r>
      <w:proofErr w:type="gramEnd"/>
      <w:r>
        <w:rPr>
          <w:i/>
        </w:rPr>
        <w:t>3)</w:t>
      </w:r>
    </w:p>
    <w:p w:rsidR="00D66598" w:rsidRDefault="00DE162C">
      <w:pPr>
        <w:rPr>
          <w:i/>
        </w:rPr>
      </w:pPr>
      <w:r>
        <w:rPr>
          <w:i/>
        </w:rPr>
        <w:t xml:space="preserve">Early Childhood Ed. Level IIIB   </w:t>
      </w:r>
      <w:r>
        <w:rPr>
          <w:i/>
        </w:rPr>
        <w:tab/>
      </w:r>
      <w:r>
        <w:rPr>
          <w:i/>
        </w:rPr>
        <w:tab/>
      </w:r>
      <w:r>
        <w:rPr>
          <w:i/>
        </w:rPr>
        <w:tab/>
        <w:t>PSYCH 2190</w:t>
      </w:r>
      <w:r>
        <w:rPr>
          <w:i/>
        </w:rPr>
        <w:tab/>
        <w:t>(3)</w:t>
      </w:r>
    </w:p>
    <w:p w:rsidR="00D66598" w:rsidRDefault="00DE162C">
      <w:pPr>
        <w:rPr>
          <w:i/>
        </w:rPr>
      </w:pPr>
      <w:r>
        <w:rPr>
          <w:i/>
        </w:rPr>
        <w:t xml:space="preserve">Intro. To Hospitality and Tourism </w:t>
      </w:r>
      <w:r w:rsidR="002D7942">
        <w:rPr>
          <w:i/>
        </w:rPr>
        <w:t xml:space="preserve">                             </w:t>
      </w:r>
      <w:r>
        <w:rPr>
          <w:i/>
        </w:rPr>
        <w:t xml:space="preserve">HOSP 1135  </w:t>
      </w:r>
      <w:proofErr w:type="gramStart"/>
      <w:r>
        <w:rPr>
          <w:i/>
        </w:rPr>
        <w:t xml:space="preserve">  </w:t>
      </w:r>
      <w:r w:rsidR="002D7942">
        <w:rPr>
          <w:i/>
        </w:rPr>
        <w:t xml:space="preserve"> </w:t>
      </w:r>
      <w:r>
        <w:rPr>
          <w:i/>
        </w:rPr>
        <w:t>(</w:t>
      </w:r>
      <w:proofErr w:type="gramEnd"/>
      <w:r>
        <w:rPr>
          <w:i/>
        </w:rPr>
        <w:t>3)</w:t>
      </w:r>
    </w:p>
    <w:p w:rsidR="00D66598" w:rsidRDefault="00DE162C">
      <w:pPr>
        <w:rPr>
          <w:i/>
        </w:rPr>
      </w:pPr>
      <w:r>
        <w:rPr>
          <w:i/>
        </w:rPr>
        <w:t xml:space="preserve">Psychology                                                           </w:t>
      </w:r>
      <w:r w:rsidR="002D7942">
        <w:rPr>
          <w:i/>
        </w:rPr>
        <w:t xml:space="preserve">     </w:t>
      </w:r>
      <w:r>
        <w:rPr>
          <w:i/>
        </w:rPr>
        <w:t xml:space="preserve">PSYC 1110  </w:t>
      </w:r>
      <w:proofErr w:type="gramStart"/>
      <w:r>
        <w:rPr>
          <w:i/>
        </w:rPr>
        <w:t xml:space="preserve">   (</w:t>
      </w:r>
      <w:proofErr w:type="gramEnd"/>
      <w:r>
        <w:rPr>
          <w:i/>
        </w:rPr>
        <w:t>3)</w:t>
      </w:r>
    </w:p>
    <w:p w:rsidR="00D66598" w:rsidRDefault="00DE162C">
      <w:pPr>
        <w:rPr>
          <w:i/>
        </w:rPr>
      </w:pPr>
      <w:r>
        <w:rPr>
          <w:i/>
        </w:rPr>
        <w:t xml:space="preserve">Sociology                                    </w:t>
      </w:r>
      <w:r w:rsidR="002D7942">
        <w:rPr>
          <w:i/>
        </w:rPr>
        <w:t xml:space="preserve">                              </w:t>
      </w:r>
      <w:r>
        <w:rPr>
          <w:i/>
        </w:rPr>
        <w:t xml:space="preserve">SOCIO 1110 </w:t>
      </w:r>
      <w:proofErr w:type="gramStart"/>
      <w:r>
        <w:rPr>
          <w:i/>
        </w:rPr>
        <w:t xml:space="preserve">   (</w:t>
      </w:r>
      <w:proofErr w:type="gramEnd"/>
      <w:r>
        <w:rPr>
          <w:i/>
        </w:rPr>
        <w:t>3)</w:t>
      </w:r>
    </w:p>
    <w:p w:rsidR="00D66598" w:rsidRDefault="00DE162C">
      <w:pPr>
        <w:rPr>
          <w:i/>
        </w:rPr>
      </w:pPr>
      <w:r>
        <w:rPr>
          <w:i/>
        </w:rPr>
        <w:t>Spanish I</w:t>
      </w:r>
      <w:r w:rsidR="002D7942">
        <w:rPr>
          <w:i/>
        </w:rPr>
        <w:t xml:space="preserve">II              </w:t>
      </w:r>
      <w:r w:rsidR="002D7942">
        <w:rPr>
          <w:i/>
        </w:rPr>
        <w:tab/>
      </w:r>
      <w:r w:rsidR="002D7942">
        <w:rPr>
          <w:i/>
        </w:rPr>
        <w:tab/>
      </w:r>
      <w:r w:rsidR="002D7942">
        <w:rPr>
          <w:i/>
        </w:rPr>
        <w:tab/>
      </w:r>
      <w:r w:rsidR="002D7942">
        <w:rPr>
          <w:i/>
        </w:rPr>
        <w:tab/>
        <w:t xml:space="preserve">          </w:t>
      </w:r>
      <w:r w:rsidR="00497A9D">
        <w:rPr>
          <w:i/>
        </w:rPr>
        <w:t xml:space="preserve"> </w:t>
      </w:r>
      <w:r>
        <w:rPr>
          <w:i/>
        </w:rPr>
        <w:t>SPAN 1110</w:t>
      </w:r>
      <w:r>
        <w:rPr>
          <w:i/>
        </w:rPr>
        <w:tab/>
        <w:t>(3)</w:t>
      </w:r>
    </w:p>
    <w:p w:rsidR="00D66598" w:rsidRDefault="00DE162C">
      <w:pPr>
        <w:rPr>
          <w:i/>
        </w:rPr>
      </w:pPr>
      <w:r>
        <w:rPr>
          <w:i/>
        </w:rPr>
        <w:t xml:space="preserve">Spanish IV          </w:t>
      </w:r>
      <w:r w:rsidR="002D7942">
        <w:rPr>
          <w:i/>
        </w:rPr>
        <w:t xml:space="preserve">                 </w:t>
      </w:r>
      <w:r w:rsidR="002D7942">
        <w:rPr>
          <w:i/>
        </w:rPr>
        <w:tab/>
      </w:r>
      <w:r w:rsidR="002D7942">
        <w:rPr>
          <w:i/>
        </w:rPr>
        <w:tab/>
      </w:r>
      <w:r w:rsidR="002D7942">
        <w:rPr>
          <w:i/>
        </w:rPr>
        <w:tab/>
        <w:t xml:space="preserve">          </w:t>
      </w:r>
      <w:r w:rsidR="00497A9D">
        <w:rPr>
          <w:i/>
        </w:rPr>
        <w:t xml:space="preserve"> </w:t>
      </w:r>
      <w:r>
        <w:rPr>
          <w:i/>
        </w:rPr>
        <w:t>SPAN 1115</w:t>
      </w:r>
      <w:r>
        <w:rPr>
          <w:i/>
        </w:rPr>
        <w:tab/>
        <w:t>(3)</w:t>
      </w:r>
    </w:p>
    <w:p w:rsidR="00497A9D" w:rsidRDefault="002D7942">
      <w:pPr>
        <w:rPr>
          <w:i/>
        </w:rPr>
      </w:pPr>
      <w:r>
        <w:rPr>
          <w:i/>
        </w:rPr>
        <w:t xml:space="preserve">Geology                                                             </w:t>
      </w:r>
      <w:r w:rsidR="00497A9D">
        <w:rPr>
          <w:i/>
        </w:rPr>
        <w:t xml:space="preserve">       GEOL 2110   </w:t>
      </w:r>
      <w:proofErr w:type="gramStart"/>
      <w:r w:rsidR="00497A9D">
        <w:rPr>
          <w:i/>
        </w:rPr>
        <w:t xml:space="preserve">   (</w:t>
      </w:r>
      <w:proofErr w:type="gramEnd"/>
      <w:r w:rsidR="00497A9D">
        <w:rPr>
          <w:i/>
        </w:rPr>
        <w:t>4)</w:t>
      </w:r>
    </w:p>
    <w:p w:rsidR="002D7942" w:rsidRDefault="002D7942">
      <w:pPr>
        <w:rPr>
          <w:i/>
        </w:rPr>
      </w:pPr>
      <w:r>
        <w:rPr>
          <w:i/>
        </w:rPr>
        <w:t xml:space="preserve">Astronomy                                                         </w:t>
      </w:r>
      <w:r w:rsidR="00497A9D">
        <w:rPr>
          <w:i/>
        </w:rPr>
        <w:t xml:space="preserve">       PHSC 2120   </w:t>
      </w:r>
      <w:proofErr w:type="gramStart"/>
      <w:r w:rsidR="00497A9D">
        <w:rPr>
          <w:i/>
        </w:rPr>
        <w:t xml:space="preserve">   (</w:t>
      </w:r>
      <w:proofErr w:type="gramEnd"/>
      <w:r w:rsidR="00497A9D">
        <w:rPr>
          <w:i/>
        </w:rPr>
        <w:t>3)</w:t>
      </w:r>
    </w:p>
    <w:p w:rsidR="002D7942" w:rsidRDefault="00497A9D">
      <w:pPr>
        <w:rPr>
          <w:i/>
        </w:rPr>
      </w:pPr>
      <w:r>
        <w:rPr>
          <w:i/>
        </w:rPr>
        <w:t xml:space="preserve">Marketing and Business III                                      BUSN 2115    </w:t>
      </w:r>
      <w:proofErr w:type="gramStart"/>
      <w:r>
        <w:rPr>
          <w:i/>
        </w:rPr>
        <w:t xml:space="preserve">   (</w:t>
      </w:r>
      <w:proofErr w:type="gramEnd"/>
      <w:r>
        <w:rPr>
          <w:i/>
        </w:rPr>
        <w:t>3)</w:t>
      </w:r>
      <w:r w:rsidR="002D7942">
        <w:rPr>
          <w:i/>
        </w:rPr>
        <w:t xml:space="preserve"> </w:t>
      </w:r>
      <w:r>
        <w:rPr>
          <w:i/>
        </w:rPr>
        <w:t xml:space="preserve">                               </w:t>
      </w:r>
    </w:p>
    <w:p w:rsidR="00497A9D" w:rsidRDefault="00497A9D">
      <w:pPr>
        <w:rPr>
          <w:i/>
        </w:rPr>
      </w:pPr>
      <w:r>
        <w:rPr>
          <w:i/>
        </w:rPr>
        <w:t xml:space="preserve">Computer Applications                                            IT 1115          </w:t>
      </w:r>
      <w:proofErr w:type="gramStart"/>
      <w:r>
        <w:rPr>
          <w:i/>
        </w:rPr>
        <w:t xml:space="preserve">   (</w:t>
      </w:r>
      <w:proofErr w:type="gramEnd"/>
      <w:r>
        <w:rPr>
          <w:i/>
        </w:rPr>
        <w:t xml:space="preserve">3)   </w:t>
      </w:r>
    </w:p>
    <w:p w:rsidR="00D66598" w:rsidRDefault="00D66598">
      <w:pPr>
        <w:rPr>
          <w:b/>
        </w:rPr>
      </w:pPr>
    </w:p>
    <w:p w:rsidR="00AB61C5" w:rsidRDefault="00AB61C5">
      <w:pPr>
        <w:rPr>
          <w:u w:val="single"/>
        </w:rPr>
      </w:pPr>
    </w:p>
    <w:p w:rsidR="00AB61C5" w:rsidRDefault="00AB61C5">
      <w:pPr>
        <w:rPr>
          <w:u w:val="single"/>
        </w:rPr>
      </w:pPr>
    </w:p>
    <w:p w:rsidR="00497A9D" w:rsidRPr="00E02A75" w:rsidRDefault="00E02A75">
      <w:r w:rsidRPr="00E02A75">
        <w:rPr>
          <w:u w:val="single"/>
        </w:rPr>
        <w:t>LUZERNE COLLEGE</w:t>
      </w:r>
      <w:r w:rsidRPr="00E02A75">
        <w:t xml:space="preserve"> </w:t>
      </w:r>
    </w:p>
    <w:p w:rsidR="00E02A75" w:rsidRDefault="00E02A75" w:rsidP="00E02A75">
      <w:pPr>
        <w:rPr>
          <w:b/>
          <w:i/>
        </w:rPr>
      </w:pPr>
      <w:r>
        <w:rPr>
          <w:b/>
          <w:i/>
        </w:rPr>
        <w:t xml:space="preserve">HIGH SCHOOL COURSE                         </w:t>
      </w:r>
      <w:r>
        <w:rPr>
          <w:b/>
          <w:i/>
        </w:rPr>
        <w:tab/>
        <w:t xml:space="preserve"> </w:t>
      </w:r>
      <w:r>
        <w:rPr>
          <w:b/>
          <w:i/>
        </w:rPr>
        <w:tab/>
        <w:t>COURSE</w:t>
      </w:r>
      <w:r>
        <w:rPr>
          <w:b/>
          <w:i/>
        </w:rPr>
        <w:tab/>
        <w:t>CREDITS</w:t>
      </w:r>
    </w:p>
    <w:p w:rsidR="00E02A75" w:rsidRDefault="00E02A75">
      <w:r>
        <w:t>Marketing and Business I</w:t>
      </w:r>
      <w:r w:rsidR="009B1CE0">
        <w:t xml:space="preserve">                                          BUS 210       </w:t>
      </w:r>
      <w:proofErr w:type="gramStart"/>
      <w:r w:rsidR="009B1CE0">
        <w:t xml:space="preserve">   (</w:t>
      </w:r>
      <w:proofErr w:type="gramEnd"/>
      <w:r w:rsidR="009B1CE0">
        <w:t>3)</w:t>
      </w:r>
    </w:p>
    <w:p w:rsidR="00E02A75" w:rsidRDefault="00E02A75">
      <w:r>
        <w:t>Marketing and Business II</w:t>
      </w:r>
      <w:r w:rsidR="009B1CE0">
        <w:t xml:space="preserve">                                         JOR 202       </w:t>
      </w:r>
      <w:proofErr w:type="gramStart"/>
      <w:r w:rsidR="009B1CE0">
        <w:t xml:space="preserve">   (</w:t>
      </w:r>
      <w:proofErr w:type="gramEnd"/>
      <w:r w:rsidR="009B1CE0">
        <w:t>3)</w:t>
      </w:r>
    </w:p>
    <w:p w:rsidR="00E02A75" w:rsidRDefault="00E02A75">
      <w:r>
        <w:t>Marketing and Business III</w:t>
      </w:r>
      <w:r w:rsidR="009B1CE0">
        <w:t xml:space="preserve">                                        BUS 201       </w:t>
      </w:r>
      <w:proofErr w:type="gramStart"/>
      <w:r w:rsidR="009B1CE0">
        <w:t xml:space="preserve">   (</w:t>
      </w:r>
      <w:proofErr w:type="gramEnd"/>
      <w:r w:rsidR="009B1CE0">
        <w:t>3)</w:t>
      </w:r>
    </w:p>
    <w:p w:rsidR="009B1CE0" w:rsidRDefault="009B1CE0">
      <w:r>
        <w:t xml:space="preserve">                                                                                  BUS 203       </w:t>
      </w:r>
      <w:proofErr w:type="gramStart"/>
      <w:r>
        <w:t xml:space="preserve">   (</w:t>
      </w:r>
      <w:proofErr w:type="gramEnd"/>
      <w:r>
        <w:t xml:space="preserve">3) </w:t>
      </w:r>
    </w:p>
    <w:p w:rsidR="00E02A75" w:rsidRDefault="00E02A75">
      <w:r>
        <w:t>Diversified Occupations</w:t>
      </w:r>
      <w:r w:rsidR="009B1CE0">
        <w:t xml:space="preserve">                                              FYE 101      </w:t>
      </w:r>
      <w:proofErr w:type="gramStart"/>
      <w:r w:rsidR="009B1CE0">
        <w:t xml:space="preserve">   (</w:t>
      </w:r>
      <w:proofErr w:type="gramEnd"/>
      <w:r w:rsidR="009B1CE0">
        <w:t>1)</w:t>
      </w:r>
    </w:p>
    <w:p w:rsidR="009B1CE0" w:rsidRDefault="009B1CE0">
      <w:pPr>
        <w:rPr>
          <w:u w:val="single"/>
        </w:rPr>
      </w:pPr>
    </w:p>
    <w:p w:rsidR="00E02A75" w:rsidRPr="00E02A75" w:rsidRDefault="00E02A75">
      <w:pPr>
        <w:rPr>
          <w:u w:val="single"/>
        </w:rPr>
      </w:pPr>
      <w:r w:rsidRPr="00E02A75">
        <w:rPr>
          <w:u w:val="single"/>
        </w:rPr>
        <w:t>JOHNSON COLLEGE</w:t>
      </w:r>
    </w:p>
    <w:p w:rsidR="00E02A75" w:rsidRDefault="00E02A75" w:rsidP="00E02A75">
      <w:pPr>
        <w:rPr>
          <w:b/>
          <w:i/>
        </w:rPr>
      </w:pPr>
      <w:r>
        <w:rPr>
          <w:b/>
          <w:i/>
        </w:rPr>
        <w:t xml:space="preserve">HIGH SCHOOL COURSE                         </w:t>
      </w:r>
      <w:r>
        <w:rPr>
          <w:b/>
          <w:i/>
        </w:rPr>
        <w:tab/>
        <w:t xml:space="preserve"> </w:t>
      </w:r>
      <w:r>
        <w:rPr>
          <w:b/>
          <w:i/>
        </w:rPr>
        <w:tab/>
        <w:t>COURSE</w:t>
      </w:r>
      <w:r>
        <w:rPr>
          <w:b/>
          <w:i/>
        </w:rPr>
        <w:tab/>
        <w:t>CREDITS</w:t>
      </w:r>
    </w:p>
    <w:p w:rsidR="00E02A75" w:rsidRDefault="00E02A75">
      <w:r>
        <w:t xml:space="preserve">Automotive </w:t>
      </w:r>
      <w:r w:rsidR="009B1CE0">
        <w:t xml:space="preserve">Mechanics I                   </w:t>
      </w:r>
      <w:r w:rsidR="00687A22">
        <w:t xml:space="preserve">                         VMR 151         </w:t>
      </w:r>
      <w:r w:rsidR="00687A22">
        <w:tab/>
        <w:t>(1</w:t>
      </w:r>
      <w:r w:rsidR="009B1CE0">
        <w:t>)</w:t>
      </w:r>
    </w:p>
    <w:p w:rsidR="009B1CE0" w:rsidRDefault="009B1CE0">
      <w:r>
        <w:t xml:space="preserve">                                                         </w:t>
      </w:r>
      <w:r w:rsidR="00687A22">
        <w:t xml:space="preserve">                          VMR 15</w:t>
      </w:r>
      <w:r>
        <w:t>2</w:t>
      </w:r>
      <w:r w:rsidR="00687A22">
        <w:t>/153</w:t>
      </w:r>
      <w:r>
        <w:t xml:space="preserve">        </w:t>
      </w:r>
      <w:r w:rsidR="00687A22">
        <w:tab/>
      </w:r>
      <w:r>
        <w:t>(3)</w:t>
      </w:r>
    </w:p>
    <w:p w:rsidR="009B1CE0" w:rsidRDefault="009B1CE0">
      <w:r>
        <w:t xml:space="preserve">                                                          </w:t>
      </w:r>
      <w:r w:rsidR="00687A22">
        <w:t xml:space="preserve">                         VMR 154/155</w:t>
      </w:r>
      <w:r>
        <w:t xml:space="preserve">        </w:t>
      </w:r>
      <w:r w:rsidR="00687A22">
        <w:tab/>
      </w:r>
      <w:r>
        <w:t>(3)</w:t>
      </w:r>
    </w:p>
    <w:p w:rsidR="009B1CE0" w:rsidRDefault="009B1CE0">
      <w:r>
        <w:t xml:space="preserve">Building </w:t>
      </w:r>
      <w:proofErr w:type="gramStart"/>
      <w:r>
        <w:t>Occupations</w:t>
      </w:r>
      <w:proofErr w:type="gramEnd"/>
      <w:r>
        <w:t xml:space="preserve"> I                                               CCM 120         </w:t>
      </w:r>
      <w:r w:rsidR="00687A22">
        <w:tab/>
      </w:r>
      <w:r>
        <w:t xml:space="preserve">(3) </w:t>
      </w:r>
    </w:p>
    <w:p w:rsidR="009B1CE0" w:rsidRDefault="009B1CE0">
      <w:r>
        <w:t xml:space="preserve">Electrical Occupations II                                            </w:t>
      </w:r>
      <w:r w:rsidR="00687A22">
        <w:t>BTT 105/106</w:t>
      </w:r>
      <w:r>
        <w:t xml:space="preserve">         </w:t>
      </w:r>
      <w:r w:rsidR="00687A22">
        <w:tab/>
      </w:r>
      <w:r>
        <w:t>(3)</w:t>
      </w:r>
    </w:p>
    <w:p w:rsidR="009B1CE0" w:rsidRDefault="009B1CE0">
      <w:r>
        <w:t xml:space="preserve">Electrical Occupations III                                           </w:t>
      </w:r>
      <w:r w:rsidR="00687A22">
        <w:t>BTT 151/152</w:t>
      </w:r>
      <w:r w:rsidR="00687A22">
        <w:tab/>
      </w:r>
      <w:r>
        <w:t xml:space="preserve">        </w:t>
      </w:r>
      <w:r w:rsidR="00687A22">
        <w:tab/>
        <w:t>(</w:t>
      </w:r>
      <w:r>
        <w:t>3)</w:t>
      </w:r>
    </w:p>
    <w:p w:rsidR="009B1CE0" w:rsidRPr="00E02A75" w:rsidRDefault="009B1CE0">
      <w:r>
        <w:t xml:space="preserve">                                                                                   </w:t>
      </w:r>
    </w:p>
    <w:p w:rsidR="00E02A75" w:rsidRDefault="00E02A75">
      <w:pPr>
        <w:rPr>
          <w:b/>
        </w:rPr>
      </w:pPr>
    </w:p>
    <w:p w:rsidR="00F643C9" w:rsidRDefault="00AB61C5">
      <w:pPr>
        <w:rPr>
          <w:u w:val="single"/>
        </w:rPr>
      </w:pPr>
      <w:r w:rsidRPr="00AB61C5">
        <w:rPr>
          <w:u w:val="single"/>
        </w:rPr>
        <w:t>ROCHESTER INSTITUTE OF TECHNOLOGY (RIT)</w:t>
      </w:r>
    </w:p>
    <w:p w:rsidR="00AB61C5" w:rsidRDefault="00AB61C5" w:rsidP="00AB61C5">
      <w:pPr>
        <w:rPr>
          <w:b/>
          <w:i/>
        </w:rPr>
      </w:pPr>
      <w:r>
        <w:rPr>
          <w:b/>
          <w:i/>
        </w:rPr>
        <w:t xml:space="preserve">HIGH SCHOOL COURSE                         </w:t>
      </w:r>
      <w:r>
        <w:rPr>
          <w:b/>
          <w:i/>
        </w:rPr>
        <w:tab/>
        <w:t xml:space="preserve"> </w:t>
      </w:r>
      <w:r>
        <w:rPr>
          <w:b/>
          <w:i/>
        </w:rPr>
        <w:tab/>
      </w:r>
      <w:proofErr w:type="spellStart"/>
      <w:r>
        <w:rPr>
          <w:b/>
          <w:i/>
        </w:rPr>
        <w:t>COURSE</w:t>
      </w:r>
      <w:proofErr w:type="spellEnd"/>
      <w:r>
        <w:rPr>
          <w:b/>
          <w:i/>
        </w:rPr>
        <w:tab/>
        <w:t>CREDITS</w:t>
      </w:r>
    </w:p>
    <w:p w:rsidR="00AB61C5" w:rsidRDefault="00AB61C5" w:rsidP="00AB61C5">
      <w:r>
        <w:t xml:space="preserve">Intro to Engineering                                                   IED                </w:t>
      </w:r>
      <w:proofErr w:type="gramStart"/>
      <w:r>
        <w:t xml:space="preserve">   (</w:t>
      </w:r>
      <w:proofErr w:type="gramEnd"/>
      <w:r>
        <w:t>3)</w:t>
      </w:r>
    </w:p>
    <w:p w:rsidR="00AB61C5" w:rsidRDefault="00AB61C5" w:rsidP="00AB61C5">
      <w:r>
        <w:t xml:space="preserve">Principals of Engineering                                           POE              </w:t>
      </w:r>
      <w:proofErr w:type="gramStart"/>
      <w:r>
        <w:t xml:space="preserve">   (</w:t>
      </w:r>
      <w:proofErr w:type="gramEnd"/>
      <w:r>
        <w:t>3)</w:t>
      </w:r>
    </w:p>
    <w:p w:rsidR="00AB61C5" w:rsidRDefault="00AB61C5" w:rsidP="00AB61C5">
      <w:r>
        <w:t xml:space="preserve">Digital Electronics                                                      DE                 </w:t>
      </w:r>
      <w:proofErr w:type="gramStart"/>
      <w:r>
        <w:t xml:space="preserve">   (</w:t>
      </w:r>
      <w:proofErr w:type="gramEnd"/>
      <w:r>
        <w:t>3)</w:t>
      </w:r>
    </w:p>
    <w:p w:rsidR="00F643C9" w:rsidRPr="00E94932" w:rsidRDefault="00AB61C5">
      <w:r>
        <w:t xml:space="preserve">                     </w:t>
      </w:r>
    </w:p>
    <w:p w:rsidR="00D66598" w:rsidRDefault="00DE162C">
      <w:pPr>
        <w:rPr>
          <w:b/>
        </w:rPr>
      </w:pPr>
      <w:r>
        <w:rPr>
          <w:b/>
        </w:rPr>
        <w:t>Who pays the college tuition for the dual enrollment program?</w:t>
      </w:r>
    </w:p>
    <w:p w:rsidR="00D66598" w:rsidRDefault="00D66598"/>
    <w:p w:rsidR="00D66598" w:rsidRPr="002D7942" w:rsidRDefault="00DE162C">
      <w:pPr>
        <w:rPr>
          <w:i/>
        </w:rPr>
      </w:pPr>
      <w:r>
        <w:rPr>
          <w:i/>
        </w:rPr>
        <w:t>Students and their families assume and pay for tuition and any fees associated with the course. Payment is required regardless of grade received in the course and regardless of whether the credits transfer to another institution.</w:t>
      </w:r>
    </w:p>
    <w:p w:rsidR="00D66598" w:rsidRDefault="00D66598">
      <w:pPr>
        <w:rPr>
          <w:b/>
        </w:rPr>
      </w:pPr>
    </w:p>
    <w:p w:rsidR="00DE162C" w:rsidRDefault="00DE162C">
      <w:pPr>
        <w:rPr>
          <w:b/>
        </w:rPr>
      </w:pPr>
    </w:p>
    <w:p w:rsidR="00D66598" w:rsidRDefault="00DE162C">
      <w:pPr>
        <w:rPr>
          <w:b/>
        </w:rPr>
      </w:pPr>
      <w:r>
        <w:rPr>
          <w:b/>
        </w:rPr>
        <w:t>What is the dual enrollment application process?</w:t>
      </w:r>
    </w:p>
    <w:p w:rsidR="00D66598" w:rsidRDefault="00D66598">
      <w:pPr>
        <w:rPr>
          <w:b/>
        </w:rPr>
      </w:pPr>
    </w:p>
    <w:p w:rsidR="00D66598" w:rsidRDefault="00DE162C">
      <w:pPr>
        <w:rPr>
          <w:b/>
          <w:i/>
        </w:rPr>
      </w:pPr>
      <w:r>
        <w:rPr>
          <w:i/>
        </w:rPr>
        <w:t>Lackawanna College:  Registration forms and payment in full must be submitted to college representative on</w:t>
      </w:r>
      <w:r>
        <w:rPr>
          <w:b/>
          <w:i/>
        </w:rPr>
        <w:t xml:space="preserve"> </w:t>
      </w:r>
      <w:r>
        <w:rPr>
          <w:i/>
        </w:rPr>
        <w:t>scheduled dates.  The representative will be here to collect forms and payment on one day in the Fall and one day in the Spring.</w:t>
      </w:r>
      <w:r>
        <w:rPr>
          <w:b/>
          <w:i/>
        </w:rPr>
        <w:t xml:space="preserve">  </w:t>
      </w:r>
    </w:p>
    <w:p w:rsidR="00D66598" w:rsidRDefault="00D66598">
      <w:pPr>
        <w:rPr>
          <w:b/>
          <w:i/>
        </w:rPr>
      </w:pPr>
    </w:p>
    <w:p w:rsidR="00D66598" w:rsidRDefault="00DE162C">
      <w:pPr>
        <w:rPr>
          <w:i/>
        </w:rPr>
      </w:pPr>
      <w:r>
        <w:rPr>
          <w:i/>
        </w:rPr>
        <w:t>Keystone College:  Registration forms ONLY must be returned to the School Counseling Office.  Approximately two weeks after registration forms are submitted to Keystone, their bursar’s office will issue a tuition bill to the home address listed on the application. This year registration fees are waived.</w:t>
      </w:r>
    </w:p>
    <w:p w:rsidR="009B1CE0" w:rsidRDefault="009B1CE0">
      <w:pPr>
        <w:rPr>
          <w:i/>
        </w:rPr>
      </w:pPr>
    </w:p>
    <w:p w:rsidR="009B1CE0" w:rsidRDefault="009B1CE0">
      <w:pPr>
        <w:rPr>
          <w:i/>
        </w:rPr>
      </w:pPr>
      <w:r>
        <w:rPr>
          <w:i/>
        </w:rPr>
        <w:t>Luzerne College: Registrations will be handed out by teacher in classroom and returned to School Counseling Office with all information on form completed and signed by parent.</w:t>
      </w:r>
      <w:r w:rsidR="00413EF7">
        <w:rPr>
          <w:i/>
        </w:rPr>
        <w:t xml:space="preserve">  School Counselor will attach</w:t>
      </w:r>
      <w:r>
        <w:rPr>
          <w:i/>
        </w:rPr>
        <w:t xml:space="preserve"> student’s academic transcript to registration form.  Luzerne will issue tuition bill to home addressed listed on application.  </w:t>
      </w:r>
      <w:r w:rsidR="00E02F78">
        <w:rPr>
          <w:i/>
        </w:rPr>
        <w:t>***</w:t>
      </w:r>
      <w:r>
        <w:rPr>
          <w:i/>
        </w:rPr>
        <w:t xml:space="preserve">There is a </w:t>
      </w:r>
      <w:r w:rsidR="00E02F78">
        <w:rPr>
          <w:i/>
        </w:rPr>
        <w:t>$15 application fee per course.</w:t>
      </w:r>
    </w:p>
    <w:p w:rsidR="00E02F78" w:rsidRDefault="00E02F78">
      <w:pPr>
        <w:rPr>
          <w:i/>
        </w:rPr>
      </w:pPr>
    </w:p>
    <w:p w:rsidR="00E02F78" w:rsidRDefault="00E02F78">
      <w:pPr>
        <w:rPr>
          <w:i/>
        </w:rPr>
      </w:pPr>
      <w:r>
        <w:rPr>
          <w:i/>
        </w:rPr>
        <w:t xml:space="preserve">Johnson College: </w:t>
      </w:r>
    </w:p>
    <w:p w:rsidR="00753E92" w:rsidRDefault="00753E92">
      <w:pPr>
        <w:rPr>
          <w:i/>
        </w:rPr>
      </w:pPr>
    </w:p>
    <w:p w:rsidR="00753E92" w:rsidRDefault="00753E92">
      <w:pPr>
        <w:rPr>
          <w:i/>
        </w:rPr>
      </w:pPr>
      <w:r>
        <w:rPr>
          <w:i/>
        </w:rPr>
        <w:t xml:space="preserve">Rochester Institute of Technology (RIT): Students complete the </w:t>
      </w:r>
      <w:proofErr w:type="spellStart"/>
      <w:r>
        <w:rPr>
          <w:i/>
        </w:rPr>
        <w:t>EoC</w:t>
      </w:r>
      <w:proofErr w:type="spellEnd"/>
      <w:r>
        <w:rPr>
          <w:i/>
        </w:rPr>
        <w:t xml:space="preserve"> assessment exam.  Course teacher sends grade to RIT and notifies qualifying students of eligibility.  Students must submit registration forms and payment directly to RIT by November 2</w:t>
      </w:r>
      <w:r w:rsidRPr="00753E92">
        <w:rPr>
          <w:i/>
          <w:vertAlign w:val="superscript"/>
        </w:rPr>
        <w:t>nd</w:t>
      </w:r>
      <w:r>
        <w:rPr>
          <w:i/>
        </w:rPr>
        <w:t xml:space="preserve"> of the following school year. 3 credits per course are awarded for</w:t>
      </w:r>
      <w:r w:rsidR="00413EF7">
        <w:rPr>
          <w:i/>
        </w:rPr>
        <w:t xml:space="preserve"> a rate of $225.</w:t>
      </w:r>
      <w:r>
        <w:rPr>
          <w:i/>
        </w:rPr>
        <w:t xml:space="preserve">  </w:t>
      </w:r>
    </w:p>
    <w:p w:rsidR="00753E92" w:rsidRDefault="00753E92">
      <w:pPr>
        <w:rPr>
          <w:i/>
        </w:rPr>
      </w:pPr>
    </w:p>
    <w:p w:rsidR="00D66598" w:rsidRDefault="00D66598">
      <w:pPr>
        <w:rPr>
          <w:i/>
        </w:rPr>
      </w:pPr>
    </w:p>
    <w:p w:rsidR="00D66598" w:rsidRDefault="00DE162C">
      <w:pPr>
        <w:rPr>
          <w:b/>
        </w:rPr>
      </w:pPr>
      <w:r>
        <w:rPr>
          <w:b/>
        </w:rPr>
        <w:t>Is there a limit on how many credits I can take?</w:t>
      </w:r>
    </w:p>
    <w:p w:rsidR="00D66598" w:rsidRDefault="00DE162C">
      <w:pPr>
        <w:rPr>
          <w:i/>
        </w:rPr>
      </w:pPr>
      <w:r>
        <w:rPr>
          <w:i/>
        </w:rPr>
        <w:t>Keystone College:  Students will be allowed to enroll up to 30 post-secondary credits TOTAL through dual enrollment at Keystone College.</w:t>
      </w:r>
    </w:p>
    <w:p w:rsidR="00D66598" w:rsidRDefault="00D66598">
      <w:pPr>
        <w:rPr>
          <w:i/>
        </w:rPr>
      </w:pPr>
    </w:p>
    <w:p w:rsidR="00D66598" w:rsidRDefault="00DE162C">
      <w:pPr>
        <w:rPr>
          <w:i/>
        </w:rPr>
      </w:pPr>
      <w:r>
        <w:rPr>
          <w:i/>
        </w:rPr>
        <w:t>Lackawanna College:  Students will not be allowed to enroll in more than 12 post-secondary credits through dual enrollment per academic year. However, students can take 6 additional credits in summer sessions.</w:t>
      </w:r>
    </w:p>
    <w:p w:rsidR="00D66598" w:rsidRDefault="00D66598">
      <w:pPr>
        <w:rPr>
          <w:i/>
        </w:rPr>
      </w:pPr>
    </w:p>
    <w:p w:rsidR="00E02F78" w:rsidRDefault="00E02F78">
      <w:pPr>
        <w:rPr>
          <w:i/>
        </w:rPr>
      </w:pPr>
      <w:r>
        <w:rPr>
          <w:i/>
        </w:rPr>
        <w:t xml:space="preserve">Luzerne College: Participants may take a maximum of 24 credits per year and a maximum of 48 credits through the Early College Program. </w:t>
      </w:r>
    </w:p>
    <w:p w:rsidR="00E02F78" w:rsidRDefault="00E02F78">
      <w:pPr>
        <w:rPr>
          <w:i/>
        </w:rPr>
      </w:pPr>
    </w:p>
    <w:p w:rsidR="00E02F78" w:rsidRDefault="00E02F78">
      <w:pPr>
        <w:rPr>
          <w:i/>
        </w:rPr>
      </w:pPr>
      <w:r>
        <w:rPr>
          <w:i/>
        </w:rPr>
        <w:t xml:space="preserve">Johnson College: Students will be allowed to enroll in no more than 9 credits per academic year. </w:t>
      </w:r>
    </w:p>
    <w:p w:rsidR="00D66598" w:rsidRDefault="00D66598">
      <w:pPr>
        <w:rPr>
          <w:i/>
        </w:rPr>
      </w:pPr>
    </w:p>
    <w:p w:rsidR="00D66598" w:rsidRDefault="00DE162C">
      <w:pPr>
        <w:rPr>
          <w:b/>
        </w:rPr>
      </w:pPr>
      <w:r>
        <w:rPr>
          <w:b/>
        </w:rPr>
        <w:t>What if a course is offered both in</w:t>
      </w:r>
      <w:r w:rsidR="00E02F78">
        <w:rPr>
          <w:b/>
        </w:rPr>
        <w:t xml:space="preserve"> the fall and spring</w:t>
      </w:r>
      <w:r>
        <w:rPr>
          <w:b/>
        </w:rPr>
        <w:t>?</w:t>
      </w:r>
    </w:p>
    <w:p w:rsidR="00D66598" w:rsidRDefault="00D66598"/>
    <w:p w:rsidR="00D66598" w:rsidRDefault="00DE162C">
      <w:r>
        <w:rPr>
          <w:i/>
        </w:rPr>
        <w:t xml:space="preserve">Students have the choice in which semester they would prefer to register for.  The only difference is that by selecting the spring semester, you will have a later due date to submit tuition payment to the college. </w:t>
      </w:r>
      <w:r>
        <w:t xml:space="preserve"> </w:t>
      </w:r>
    </w:p>
    <w:p w:rsidR="00DE162C" w:rsidRDefault="00DE162C">
      <w:pPr>
        <w:rPr>
          <w:b/>
        </w:rPr>
      </w:pPr>
    </w:p>
    <w:p w:rsidR="00D66598" w:rsidRDefault="00DE162C">
      <w:pPr>
        <w:rPr>
          <w:b/>
        </w:rPr>
      </w:pPr>
      <w:r>
        <w:rPr>
          <w:b/>
        </w:rPr>
        <w:t>Where can additional information about the dual enrollment program and registration procedures be obtained?</w:t>
      </w:r>
    </w:p>
    <w:p w:rsidR="00D66598" w:rsidRDefault="00D66598">
      <w:pPr>
        <w:rPr>
          <w:b/>
        </w:rPr>
      </w:pPr>
    </w:p>
    <w:p w:rsidR="00D66598" w:rsidRDefault="00DE162C">
      <w:pPr>
        <w:rPr>
          <w:i/>
        </w:rPr>
      </w:pPr>
      <w:r>
        <w:rPr>
          <w:i/>
        </w:rPr>
        <w:t>Please visit your school counselor for more questions or information. DVHS works collaboratively with the admi</w:t>
      </w:r>
      <w:r w:rsidR="00E02F78">
        <w:rPr>
          <w:i/>
        </w:rPr>
        <w:t>ssions offices at Lackawanna,</w:t>
      </w:r>
      <w:r>
        <w:rPr>
          <w:i/>
        </w:rPr>
        <w:t xml:space="preserve"> Keystone</w:t>
      </w:r>
      <w:r w:rsidR="00E02F78">
        <w:rPr>
          <w:i/>
        </w:rPr>
        <w:t xml:space="preserve"> and Johnson</w:t>
      </w:r>
      <w:r>
        <w:rPr>
          <w:i/>
        </w:rPr>
        <w:t xml:space="preserve"> College to ensure all issues and questions are appropriately addressed.</w:t>
      </w:r>
    </w:p>
    <w:p w:rsidR="00D66598" w:rsidRDefault="00D66598"/>
    <w:p w:rsidR="00D66598" w:rsidRDefault="00D66598"/>
    <w:p w:rsidR="00413EF7" w:rsidRDefault="00413EF7">
      <w:pPr>
        <w:rPr>
          <w:b/>
        </w:rPr>
      </w:pPr>
    </w:p>
    <w:p w:rsidR="00D66598" w:rsidRDefault="00DE162C">
      <w:pPr>
        <w:rPr>
          <w:b/>
        </w:rPr>
      </w:pPr>
      <w:r>
        <w:rPr>
          <w:b/>
        </w:rPr>
        <w:t>What if a student finds out the college they intend to go to does no</w:t>
      </w:r>
      <w:r w:rsidR="00F80C07">
        <w:rPr>
          <w:b/>
        </w:rPr>
        <w:t>t accept</w:t>
      </w:r>
      <w:r w:rsidR="00E02F78">
        <w:rPr>
          <w:b/>
        </w:rPr>
        <w:t xml:space="preserve"> dual enrollment credits</w:t>
      </w:r>
      <w:r>
        <w:rPr>
          <w:b/>
        </w:rPr>
        <w:t>?</w:t>
      </w:r>
    </w:p>
    <w:p w:rsidR="00D66598" w:rsidRDefault="00D66598">
      <w:pPr>
        <w:rPr>
          <w:b/>
          <w:i/>
        </w:rPr>
      </w:pPr>
    </w:p>
    <w:p w:rsidR="00D66598" w:rsidRDefault="00DE162C">
      <w:pPr>
        <w:rPr>
          <w:i/>
        </w:rPr>
      </w:pPr>
      <w:r>
        <w:rPr>
          <w:i/>
        </w:rPr>
        <w:t xml:space="preserve">It is encouraged that each student research and/or directly contact the colleges they are interested in to confirm what their credit transfer policy is.  </w:t>
      </w:r>
      <w:r w:rsidR="00E02F78">
        <w:rPr>
          <w:i/>
        </w:rPr>
        <w:t xml:space="preserve">No </w:t>
      </w:r>
      <w:r>
        <w:rPr>
          <w:i/>
        </w:rPr>
        <w:t>College guarantees the acceptance of credits to any specific college or university.  Delaware Valley High School also does not make this guarantee.</w:t>
      </w:r>
    </w:p>
    <w:p w:rsidR="00D66598" w:rsidRDefault="00D66598">
      <w:pPr>
        <w:rPr>
          <w:b/>
        </w:rPr>
      </w:pPr>
    </w:p>
    <w:p w:rsidR="00D66598" w:rsidRDefault="00DE162C">
      <w:pPr>
        <w:rPr>
          <w:b/>
        </w:rPr>
      </w:pPr>
      <w:r>
        <w:rPr>
          <w:b/>
        </w:rPr>
        <w:t>In which ways can colleges accept these credits?</w:t>
      </w:r>
    </w:p>
    <w:p w:rsidR="00D66598" w:rsidRDefault="00D66598">
      <w:pPr>
        <w:rPr>
          <w:b/>
        </w:rPr>
      </w:pPr>
    </w:p>
    <w:p w:rsidR="00D66598" w:rsidRDefault="00DE162C">
      <w:pPr>
        <w:rPr>
          <w:i/>
        </w:rPr>
      </w:pPr>
      <w:r>
        <w:rPr>
          <w:i/>
        </w:rPr>
        <w:t>It is up to each individual college and university how and if they’ll accept the cre</w:t>
      </w:r>
      <w:r w:rsidR="00F80C07">
        <w:rPr>
          <w:i/>
        </w:rPr>
        <w:t xml:space="preserve">dits offered through </w:t>
      </w:r>
      <w:r>
        <w:rPr>
          <w:i/>
        </w:rPr>
        <w:t>College</w:t>
      </w:r>
      <w:r w:rsidR="00E02F78">
        <w:rPr>
          <w:i/>
        </w:rPr>
        <w:t>s</w:t>
      </w:r>
      <w:r>
        <w:rPr>
          <w:i/>
        </w:rPr>
        <w:t>.</w:t>
      </w:r>
    </w:p>
    <w:p w:rsidR="00D66598" w:rsidRDefault="00D66598">
      <w:pPr>
        <w:rPr>
          <w:b/>
        </w:rPr>
      </w:pPr>
    </w:p>
    <w:p w:rsidR="00F80C07" w:rsidRDefault="00F80C07">
      <w:pPr>
        <w:rPr>
          <w:b/>
        </w:rPr>
      </w:pPr>
    </w:p>
    <w:p w:rsidR="00D66598" w:rsidRDefault="00DE162C">
      <w:pPr>
        <w:rPr>
          <w:b/>
        </w:rPr>
      </w:pPr>
      <w:r>
        <w:rPr>
          <w:b/>
        </w:rPr>
        <w:t>If a student is unsuccessful in the dual enrollment class, can they get reimbursed?</w:t>
      </w:r>
    </w:p>
    <w:p w:rsidR="00D66598" w:rsidRDefault="00D66598">
      <w:pPr>
        <w:rPr>
          <w:b/>
        </w:rPr>
      </w:pPr>
    </w:p>
    <w:p w:rsidR="00D66598" w:rsidRDefault="00DE162C">
      <w:pPr>
        <w:rPr>
          <w:i/>
        </w:rPr>
      </w:pPr>
      <w:r>
        <w:rPr>
          <w:i/>
        </w:rPr>
        <w:t>No</w:t>
      </w:r>
      <w:r>
        <w:rPr>
          <w:b/>
          <w:i/>
        </w:rPr>
        <w:t xml:space="preserve">.  </w:t>
      </w:r>
      <w:r>
        <w:rPr>
          <w:i/>
        </w:rPr>
        <w:t>Payment is required regardless of grade received in the course and at no time will reimbursed be issued.  Specific questions should be directed to the issuing college.</w:t>
      </w:r>
    </w:p>
    <w:p w:rsidR="00D66598" w:rsidRDefault="00D66598">
      <w:pPr>
        <w:rPr>
          <w:b/>
        </w:rPr>
      </w:pPr>
    </w:p>
    <w:p w:rsidR="00D66598" w:rsidRDefault="00DE162C">
      <w:pPr>
        <w:rPr>
          <w:b/>
        </w:rPr>
      </w:pPr>
      <w:r>
        <w:rPr>
          <w:b/>
        </w:rPr>
        <w:t>Can a student wait to see if they pass before signing up to earn dual enrollment credits?</w:t>
      </w:r>
    </w:p>
    <w:p w:rsidR="00D66598" w:rsidRDefault="00D66598">
      <w:pPr>
        <w:rPr>
          <w:b/>
        </w:rPr>
      </w:pPr>
    </w:p>
    <w:p w:rsidR="00D66598" w:rsidRDefault="00DE162C">
      <w:pPr>
        <w:rPr>
          <w:i/>
        </w:rPr>
      </w:pPr>
      <w:r>
        <w:rPr>
          <w:i/>
        </w:rPr>
        <w:t>No.  Students must meet the eligibility criteria, including meeting the registration deadlines.</w:t>
      </w:r>
    </w:p>
    <w:p w:rsidR="00D66598" w:rsidRDefault="00D66598">
      <w:pPr>
        <w:rPr>
          <w:b/>
        </w:rPr>
      </w:pPr>
    </w:p>
    <w:p w:rsidR="00D66598" w:rsidRDefault="00DE162C">
      <w:pPr>
        <w:rPr>
          <w:b/>
        </w:rPr>
      </w:pPr>
      <w:r>
        <w:rPr>
          <w:b/>
        </w:rPr>
        <w:t>I passed the course, now what?</w:t>
      </w:r>
    </w:p>
    <w:p w:rsidR="00D66598" w:rsidRDefault="00D66598"/>
    <w:p w:rsidR="00D66598" w:rsidRDefault="00DE162C">
      <w:pPr>
        <w:rPr>
          <w:i/>
        </w:rPr>
      </w:pPr>
      <w:r>
        <w:rPr>
          <w:i/>
        </w:rPr>
        <w:t xml:space="preserve">Contact the college’s registrar’s office to request an official transcript.  Please note that most colleges won’t accept a transcript unless it is official, meaning it is in a sealed, unopened envelope from the issuing college.  A minimal fee of $5.00 may be applied by the college in order for the request to be fulfilled. </w:t>
      </w:r>
    </w:p>
    <w:p w:rsidR="00D66598" w:rsidRDefault="00D66598">
      <w:pPr>
        <w:rPr>
          <w:i/>
        </w:rPr>
      </w:pPr>
    </w:p>
    <w:p w:rsidR="00D66598" w:rsidRDefault="00D66598">
      <w:pPr>
        <w:rPr>
          <w:i/>
        </w:rPr>
      </w:pPr>
    </w:p>
    <w:p w:rsidR="00D66598" w:rsidRDefault="00D66598">
      <w:pPr>
        <w:rPr>
          <w:i/>
        </w:rPr>
      </w:pPr>
    </w:p>
    <w:p w:rsidR="00D66598" w:rsidRDefault="00D66598">
      <w:pPr>
        <w:rPr>
          <w:rFonts w:ascii="Times New Roman" w:eastAsia="Times New Roman" w:hAnsi="Times New Roman" w:cs="Times New Roman"/>
          <w:b/>
        </w:rPr>
      </w:pPr>
    </w:p>
    <w:sectPr w:rsidR="00D66598">
      <w:pgSz w:w="12240" w:h="15840"/>
      <w:pgMar w:top="1440" w:right="171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299B"/>
    <w:multiLevelType w:val="hybridMultilevel"/>
    <w:tmpl w:val="D464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C367A"/>
    <w:multiLevelType w:val="multilevel"/>
    <w:tmpl w:val="435236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6B94425"/>
    <w:multiLevelType w:val="multilevel"/>
    <w:tmpl w:val="FD58C0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9440882"/>
    <w:multiLevelType w:val="hybridMultilevel"/>
    <w:tmpl w:val="33801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A1356B9"/>
    <w:multiLevelType w:val="hybridMultilevel"/>
    <w:tmpl w:val="646E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D1BAB"/>
    <w:multiLevelType w:val="multilevel"/>
    <w:tmpl w:val="6F0E0C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8D576E5"/>
    <w:multiLevelType w:val="multilevel"/>
    <w:tmpl w:val="161ED8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5"/>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98"/>
    <w:rsid w:val="000D7CDC"/>
    <w:rsid w:val="002D7942"/>
    <w:rsid w:val="00413EF7"/>
    <w:rsid w:val="00497A9D"/>
    <w:rsid w:val="004C02FB"/>
    <w:rsid w:val="00687A22"/>
    <w:rsid w:val="00753E92"/>
    <w:rsid w:val="008210D2"/>
    <w:rsid w:val="009B1CE0"/>
    <w:rsid w:val="009D4A8F"/>
    <w:rsid w:val="00A13F75"/>
    <w:rsid w:val="00A51810"/>
    <w:rsid w:val="00AB61C5"/>
    <w:rsid w:val="00CB1AF3"/>
    <w:rsid w:val="00D3239F"/>
    <w:rsid w:val="00D66598"/>
    <w:rsid w:val="00DE162C"/>
    <w:rsid w:val="00E02A75"/>
    <w:rsid w:val="00E02F78"/>
    <w:rsid w:val="00E94932"/>
    <w:rsid w:val="00F643C9"/>
    <w:rsid w:val="00F8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F6DAF-CFCD-484E-86CC-F13D802F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1AF3"/>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CB1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Marisa McTernan</dc:creator>
  <cp:lastModifiedBy>Jessica Favorito</cp:lastModifiedBy>
  <cp:revision>2</cp:revision>
  <dcterms:created xsi:type="dcterms:W3CDTF">2022-03-16T15:15:00Z</dcterms:created>
  <dcterms:modified xsi:type="dcterms:W3CDTF">2022-03-16T15:15:00Z</dcterms:modified>
</cp:coreProperties>
</file>